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02" w:rsidRDefault="006E6F34" w:rsidP="006E6F3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E6F34">
        <w:rPr>
          <w:b/>
          <w:sz w:val="28"/>
          <w:szCs w:val="28"/>
          <w:u w:val="single"/>
        </w:rPr>
        <w:t>SWAG Cancer Alliance New SACT Protocol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373"/>
        <w:gridCol w:w="426"/>
        <w:gridCol w:w="708"/>
        <w:gridCol w:w="717"/>
        <w:gridCol w:w="2224"/>
        <w:gridCol w:w="3580"/>
      </w:tblGrid>
      <w:tr w:rsidR="006E6F34" w:rsidRPr="006E6F34" w:rsidTr="00276309">
        <w:tc>
          <w:tcPr>
            <w:tcW w:w="2570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Regimen Name</w:t>
            </w:r>
          </w:p>
        </w:tc>
        <w:tc>
          <w:tcPr>
            <w:tcW w:w="8028" w:type="dxa"/>
            <w:gridSpan w:val="6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</w:tr>
      <w:tr w:rsidR="006E6F34" w:rsidRPr="006E6F34" w:rsidTr="00276309">
        <w:tc>
          <w:tcPr>
            <w:tcW w:w="2570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Indication</w:t>
            </w:r>
          </w:p>
        </w:tc>
        <w:tc>
          <w:tcPr>
            <w:tcW w:w="8028" w:type="dxa"/>
            <w:gridSpan w:val="6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</w:tr>
      <w:tr w:rsidR="00276309" w:rsidRPr="006E6F34" w:rsidTr="00276309">
        <w:tc>
          <w:tcPr>
            <w:tcW w:w="4077" w:type="dxa"/>
            <w:gridSpan w:val="4"/>
            <w:shd w:val="clear" w:color="auto" w:fill="C6D9F1" w:themeFill="text2" w:themeFillTint="33"/>
          </w:tcPr>
          <w:p w:rsidR="00276309" w:rsidRPr="006E6F34" w:rsidRDefault="00276309" w:rsidP="006E6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Commissioning </w:t>
            </w:r>
            <w:r w:rsidRPr="00276309">
              <w:rPr>
                <w:i/>
              </w:rPr>
              <w:t>(i.e. CDF, NICE, baseline)</w:t>
            </w:r>
          </w:p>
        </w:tc>
        <w:tc>
          <w:tcPr>
            <w:tcW w:w="6521" w:type="dxa"/>
            <w:gridSpan w:val="3"/>
          </w:tcPr>
          <w:p w:rsidR="00276309" w:rsidRPr="006E6F34" w:rsidRDefault="00276309" w:rsidP="006E6F34">
            <w:pPr>
              <w:rPr>
                <w:b/>
                <w:sz w:val="24"/>
                <w:szCs w:val="24"/>
              </w:rPr>
            </w:pPr>
          </w:p>
        </w:tc>
      </w:tr>
      <w:tr w:rsidR="00276309" w:rsidRPr="006E6F34" w:rsidTr="00276309">
        <w:tc>
          <w:tcPr>
            <w:tcW w:w="10598" w:type="dxa"/>
            <w:gridSpan w:val="7"/>
          </w:tcPr>
          <w:p w:rsidR="00276309" w:rsidRPr="006E6F34" w:rsidRDefault="00276309" w:rsidP="006E6F34">
            <w:pPr>
              <w:rPr>
                <w:b/>
                <w:sz w:val="24"/>
                <w:szCs w:val="24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  <w:shd w:val="clear" w:color="auto" w:fill="C6D9F1" w:themeFill="text2" w:themeFillTint="33"/>
          </w:tcPr>
          <w:p w:rsidR="006E6F34" w:rsidRPr="006E6F34" w:rsidRDefault="006E6F34" w:rsidP="006E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Regimen D</w:t>
            </w:r>
            <w:r w:rsidRPr="006E6F34">
              <w:rPr>
                <w:b/>
                <w:sz w:val="24"/>
                <w:szCs w:val="24"/>
              </w:rPr>
              <w:t>etails</w:t>
            </w:r>
          </w:p>
        </w:tc>
      </w:tr>
      <w:tr w:rsidR="006E6F34" w:rsidRPr="006E6F34" w:rsidTr="00276309">
        <w:tc>
          <w:tcPr>
            <w:tcW w:w="2570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2224" w:type="dxa"/>
            <w:gridSpan w:val="4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Drug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3580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Route</w:t>
            </w:r>
          </w:p>
        </w:tc>
      </w:tr>
      <w:tr w:rsidR="006E6F34" w:rsidRPr="006E6F34" w:rsidTr="00276309">
        <w:tc>
          <w:tcPr>
            <w:tcW w:w="2570" w:type="dxa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</w:tr>
      <w:tr w:rsidR="006E6F34" w:rsidRPr="006E6F34" w:rsidTr="00276309">
        <w:tc>
          <w:tcPr>
            <w:tcW w:w="2570" w:type="dxa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2570" w:type="dxa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</w:tr>
      <w:tr w:rsidR="006E6F34" w:rsidRPr="006E6F34" w:rsidTr="00276309">
        <w:tc>
          <w:tcPr>
            <w:tcW w:w="2570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Cycle Frequency</w:t>
            </w:r>
          </w:p>
        </w:tc>
        <w:tc>
          <w:tcPr>
            <w:tcW w:w="2224" w:type="dxa"/>
            <w:gridSpan w:val="4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Number of cycles</w:t>
            </w:r>
          </w:p>
        </w:tc>
        <w:tc>
          <w:tcPr>
            <w:tcW w:w="3580" w:type="dxa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</w:p>
        </w:tc>
      </w:tr>
      <w:tr w:rsidR="006E6F34" w:rsidRPr="006E6F34" w:rsidTr="00276309">
        <w:tc>
          <w:tcPr>
            <w:tcW w:w="2943" w:type="dxa"/>
            <w:gridSpan w:val="2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Premedication and supportive medication</w:t>
            </w:r>
          </w:p>
          <w:p w:rsidR="006E6F34" w:rsidRPr="00276309" w:rsidRDefault="006E6F34" w:rsidP="006E6F34">
            <w:pPr>
              <w:rPr>
                <w:i/>
              </w:rPr>
            </w:pPr>
            <w:r w:rsidRPr="00276309">
              <w:rPr>
                <w:i/>
              </w:rPr>
              <w:t>(if required)</w:t>
            </w:r>
          </w:p>
        </w:tc>
        <w:tc>
          <w:tcPr>
            <w:tcW w:w="7655" w:type="dxa"/>
            <w:gridSpan w:val="5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2943" w:type="dxa"/>
            <w:gridSpan w:val="2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  <w:r w:rsidRPr="006E6F34">
              <w:rPr>
                <w:b/>
                <w:sz w:val="24"/>
                <w:szCs w:val="24"/>
              </w:rPr>
              <w:t>Required investigations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6F34">
              <w:rPr>
                <w:i/>
              </w:rPr>
              <w:t>(please state if additional investigations outside of standard chemo or immunotherapy investigations</w:t>
            </w:r>
            <w:r>
              <w:rPr>
                <w:i/>
              </w:rPr>
              <w:t xml:space="preserve"> are required</w:t>
            </w:r>
            <w:r w:rsidRPr="006E6F34">
              <w:rPr>
                <w:i/>
              </w:rPr>
              <w:t>)</w:t>
            </w:r>
          </w:p>
        </w:tc>
        <w:tc>
          <w:tcPr>
            <w:tcW w:w="7655" w:type="dxa"/>
            <w:gridSpan w:val="5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2570" w:type="dxa"/>
            <w:shd w:val="clear" w:color="auto" w:fill="C6D9F1" w:themeFill="text2" w:themeFillTint="33"/>
          </w:tcPr>
          <w:p w:rsidR="006E6F34" w:rsidRDefault="006E6F34" w:rsidP="006E6F34">
            <w:pPr>
              <w:rPr>
                <w:b/>
                <w:sz w:val="28"/>
                <w:szCs w:val="28"/>
              </w:rPr>
            </w:pPr>
            <w:r w:rsidRPr="006E6F34">
              <w:rPr>
                <w:b/>
                <w:sz w:val="24"/>
                <w:szCs w:val="24"/>
              </w:rPr>
              <w:t>Dose modifications</w:t>
            </w:r>
            <w:r w:rsidRPr="006E6F34">
              <w:rPr>
                <w:b/>
                <w:sz w:val="28"/>
                <w:szCs w:val="28"/>
              </w:rPr>
              <w:t xml:space="preserve"> </w:t>
            </w:r>
          </w:p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  <w:r w:rsidRPr="006E6F34">
              <w:rPr>
                <w:i/>
              </w:rPr>
              <w:t>(if different to those advised in SPC/reference)</w:t>
            </w:r>
          </w:p>
        </w:tc>
        <w:tc>
          <w:tcPr>
            <w:tcW w:w="8028" w:type="dxa"/>
            <w:gridSpan w:val="6"/>
          </w:tcPr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3369" w:type="dxa"/>
            <w:gridSpan w:val="3"/>
            <w:shd w:val="clear" w:color="auto" w:fill="C6D9F1" w:themeFill="text2" w:themeFillTint="33"/>
          </w:tcPr>
          <w:p w:rsidR="006E6F34" w:rsidRP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 xml:space="preserve">Reference </w:t>
            </w:r>
            <w:r w:rsidRPr="00276309">
              <w:rPr>
                <w:i/>
              </w:rPr>
              <w:t xml:space="preserve">(i.e. SPC, protocol from </w:t>
            </w:r>
            <w:r w:rsidR="00276309" w:rsidRPr="00276309">
              <w:rPr>
                <w:i/>
              </w:rPr>
              <w:t>another network, trial protocol, please include published trial reference and email copies through with form)</w:t>
            </w:r>
          </w:p>
        </w:tc>
        <w:tc>
          <w:tcPr>
            <w:tcW w:w="7229" w:type="dxa"/>
            <w:gridSpan w:val="4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10598" w:type="dxa"/>
            <w:gridSpan w:val="7"/>
          </w:tcPr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  <w:tr w:rsidR="006E6F34" w:rsidRPr="006E6F34" w:rsidTr="00276309">
        <w:tc>
          <w:tcPr>
            <w:tcW w:w="2570" w:type="dxa"/>
            <w:shd w:val="clear" w:color="auto" w:fill="C6D9F1" w:themeFill="text2" w:themeFillTint="33"/>
          </w:tcPr>
          <w:p w:rsidR="006E6F34" w:rsidRDefault="006E6F34" w:rsidP="006E6F34">
            <w:pPr>
              <w:rPr>
                <w:b/>
                <w:sz w:val="24"/>
                <w:szCs w:val="24"/>
              </w:rPr>
            </w:pPr>
            <w:r w:rsidRPr="006E6F34">
              <w:rPr>
                <w:b/>
                <w:sz w:val="24"/>
                <w:szCs w:val="24"/>
              </w:rPr>
              <w:t>Additional Information</w:t>
            </w:r>
          </w:p>
          <w:p w:rsidR="006E6F34" w:rsidRPr="006E6F34" w:rsidRDefault="006E6F34" w:rsidP="006E6F34">
            <w:pPr>
              <w:rPr>
                <w:i/>
              </w:rPr>
            </w:pPr>
            <w:r w:rsidRPr="006E6F34">
              <w:rPr>
                <w:i/>
              </w:rPr>
              <w:t>(if required)</w:t>
            </w:r>
          </w:p>
        </w:tc>
        <w:tc>
          <w:tcPr>
            <w:tcW w:w="8028" w:type="dxa"/>
            <w:gridSpan w:val="6"/>
          </w:tcPr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Default="006E6F34" w:rsidP="006E6F34">
            <w:pPr>
              <w:rPr>
                <w:b/>
                <w:sz w:val="28"/>
                <w:szCs w:val="28"/>
              </w:rPr>
            </w:pPr>
          </w:p>
          <w:p w:rsidR="006E6F34" w:rsidRPr="006E6F34" w:rsidRDefault="006E6F34" w:rsidP="006E6F34">
            <w:pPr>
              <w:rPr>
                <w:b/>
                <w:sz w:val="28"/>
                <w:szCs w:val="28"/>
              </w:rPr>
            </w:pPr>
          </w:p>
        </w:tc>
      </w:tr>
    </w:tbl>
    <w:p w:rsidR="00276309" w:rsidRDefault="00276309" w:rsidP="00276309">
      <w:pPr>
        <w:spacing w:line="240" w:lineRule="auto"/>
      </w:pPr>
      <w:r>
        <w:t xml:space="preserve">Current protocols can be viewed on the SWAG website: </w:t>
      </w:r>
      <w:hyperlink r:id="rId7" w:history="1">
        <w:r w:rsidRPr="00D212DB">
          <w:rPr>
            <w:rStyle w:val="Hyperlink"/>
          </w:rPr>
          <w:t>https://www.swagcanceralliance.nhs.uk/protocols/</w:t>
        </w:r>
      </w:hyperlink>
      <w:r>
        <w:t xml:space="preserve"> </w:t>
      </w:r>
    </w:p>
    <w:p w:rsidR="006E6F34" w:rsidRPr="006E6F34" w:rsidRDefault="006E6F34" w:rsidP="00276309">
      <w:pPr>
        <w:spacing w:line="240" w:lineRule="auto"/>
      </w:pPr>
      <w:r>
        <w:t xml:space="preserve">Please email completed forms to </w:t>
      </w:r>
      <w:hyperlink r:id="rId8" w:history="1">
        <w:r w:rsidRPr="00CE544B">
          <w:rPr>
            <w:rStyle w:val="Hyperlink"/>
          </w:rPr>
          <w:t>kate.gregory@uhbw.nhs.uk</w:t>
        </w:r>
      </w:hyperlink>
      <w:r>
        <w:t xml:space="preserve"> </w:t>
      </w:r>
    </w:p>
    <w:sectPr w:rsidR="006E6F34" w:rsidRPr="006E6F34" w:rsidSect="0027630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34" w:rsidRDefault="006E6F34" w:rsidP="006E6F34">
      <w:pPr>
        <w:spacing w:after="0" w:line="240" w:lineRule="auto"/>
      </w:pPr>
      <w:r>
        <w:separator/>
      </w:r>
    </w:p>
  </w:endnote>
  <w:endnote w:type="continuationSeparator" w:id="0">
    <w:p w:rsidR="006E6F34" w:rsidRDefault="006E6F34" w:rsidP="006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34" w:rsidRDefault="006E6F34" w:rsidP="006E6F34">
      <w:pPr>
        <w:spacing w:after="0" w:line="240" w:lineRule="auto"/>
      </w:pPr>
      <w:r>
        <w:separator/>
      </w:r>
    </w:p>
  </w:footnote>
  <w:footnote w:type="continuationSeparator" w:id="0">
    <w:p w:rsidR="006E6F34" w:rsidRDefault="006E6F34" w:rsidP="006E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34" w:rsidRDefault="006E6F34" w:rsidP="006E6F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582F5F" wp14:editId="3B1E53D6">
          <wp:extent cx="1309651" cy="491706"/>
          <wp:effectExtent l="0" t="0" r="5080" b="3810"/>
          <wp:docPr id="1" name="Picture 1" descr="cid:image001.jpg@01D69BCF.3A2C5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69BCF.3A2C5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29" cy="49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34"/>
    <w:rsid w:val="00276309"/>
    <w:rsid w:val="005F0120"/>
    <w:rsid w:val="006E6F34"/>
    <w:rsid w:val="00C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F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34"/>
  </w:style>
  <w:style w:type="paragraph" w:styleId="Footer">
    <w:name w:val="footer"/>
    <w:basedOn w:val="Normal"/>
    <w:link w:val="FooterChar"/>
    <w:uiPriority w:val="99"/>
    <w:unhideWhenUsed/>
    <w:rsid w:val="006E6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34"/>
  </w:style>
  <w:style w:type="paragraph" w:styleId="BalloonText">
    <w:name w:val="Balloon Text"/>
    <w:basedOn w:val="Normal"/>
    <w:link w:val="BalloonTextChar"/>
    <w:uiPriority w:val="99"/>
    <w:semiHidden/>
    <w:unhideWhenUsed/>
    <w:rsid w:val="006E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F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34"/>
  </w:style>
  <w:style w:type="paragraph" w:styleId="Footer">
    <w:name w:val="footer"/>
    <w:basedOn w:val="Normal"/>
    <w:link w:val="FooterChar"/>
    <w:uiPriority w:val="99"/>
    <w:unhideWhenUsed/>
    <w:rsid w:val="006E6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34"/>
  </w:style>
  <w:style w:type="paragraph" w:styleId="BalloonText">
    <w:name w:val="Balloon Text"/>
    <w:basedOn w:val="Normal"/>
    <w:link w:val="BalloonTextChar"/>
    <w:uiPriority w:val="99"/>
    <w:semiHidden/>
    <w:unhideWhenUsed/>
    <w:rsid w:val="006E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gregory@uhbw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agcanceralliance.nhs.uk/protoco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BCF.3A2C5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Kate</dc:creator>
  <cp:lastModifiedBy>Dunderdale, Helen</cp:lastModifiedBy>
  <cp:revision>2</cp:revision>
  <dcterms:created xsi:type="dcterms:W3CDTF">2021-06-17T18:50:00Z</dcterms:created>
  <dcterms:modified xsi:type="dcterms:W3CDTF">2021-06-17T18:50:00Z</dcterms:modified>
</cp:coreProperties>
</file>